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93441" w14:textId="77777777" w:rsidR="00276873" w:rsidRDefault="0059598A" w:rsidP="007F163A">
      <w:pPr>
        <w:rPr>
          <w:b/>
          <w:bCs/>
        </w:rPr>
      </w:pPr>
      <w:r>
        <w:rPr>
          <w:noProof/>
        </w:rPr>
        <w:drawing>
          <wp:inline distT="0" distB="0" distL="0" distR="0" wp14:anchorId="2447B04A" wp14:editId="4FBE6BD9">
            <wp:extent cx="1057275" cy="556832"/>
            <wp:effectExtent l="0" t="0" r="0" b="0"/>
            <wp:docPr id="631519192" name="Resim 1" descr="metin, yazı tipi, logo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519192" name="Resim 1" descr="metin, yazı tipi, logo, grafi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211" cy="55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9B1">
        <w:rPr>
          <w:b/>
          <w:bCs/>
        </w:rPr>
        <w:t xml:space="preserve"> </w:t>
      </w:r>
    </w:p>
    <w:p w14:paraId="7F40B3E1" w14:textId="45ED9AE4" w:rsidR="007F163A" w:rsidRPr="00FF49DF" w:rsidRDefault="00276873" w:rsidP="007F163A">
      <w:pPr>
        <w:rPr>
          <w:b/>
          <w:bCs/>
        </w:rPr>
      </w:pPr>
      <w:r>
        <w:rPr>
          <w:b/>
          <w:bCs/>
        </w:rPr>
        <w:t xml:space="preserve"> </w:t>
      </w:r>
      <w:r w:rsidR="007F163A">
        <w:rPr>
          <w:b/>
          <w:bCs/>
        </w:rPr>
        <w:t xml:space="preserve">01 EKİM 2025 BAĞIMSIZ YAŞAM VE EŞİTLİK ZİRVESİ </w:t>
      </w:r>
      <w:r w:rsidR="007F163A" w:rsidRPr="00FF49DF">
        <w:rPr>
          <w:b/>
          <w:bCs/>
        </w:rPr>
        <w:t>PROGRAM AKIŞI</w:t>
      </w:r>
    </w:p>
    <w:p w14:paraId="2355ABBF" w14:textId="77777777" w:rsidR="007F163A" w:rsidRDefault="007F163A" w:rsidP="007F163A">
      <w:r>
        <w:t xml:space="preserve">09:00-09:30 </w:t>
      </w:r>
      <w:r>
        <w:tab/>
        <w:t>KAYIT</w:t>
      </w:r>
    </w:p>
    <w:p w14:paraId="28AA95D4" w14:textId="77777777" w:rsidR="007F163A" w:rsidRDefault="007F163A" w:rsidP="007F163A">
      <w:r>
        <w:t xml:space="preserve">09:30-10:00 </w:t>
      </w:r>
      <w:r>
        <w:tab/>
        <w:t>AÇILIŞ KONUŞMALARI</w:t>
      </w:r>
    </w:p>
    <w:p w14:paraId="3342BEE2" w14:textId="77777777" w:rsidR="007F163A" w:rsidRDefault="007F163A" w:rsidP="007F163A">
      <w:r>
        <w:t>10:00-10:30</w:t>
      </w:r>
      <w:r>
        <w:tab/>
        <w:t>AÇILIŞ SUNUMU</w:t>
      </w:r>
    </w:p>
    <w:p w14:paraId="22A1A7EA" w14:textId="77777777" w:rsidR="007F163A" w:rsidRDefault="007F163A" w:rsidP="007F163A">
      <w:r>
        <w:t>10:30-10:45</w:t>
      </w:r>
      <w:r>
        <w:tab/>
        <w:t>Kaynaşma Arası</w:t>
      </w:r>
    </w:p>
    <w:p w14:paraId="36FF003E" w14:textId="77777777" w:rsidR="007F163A" w:rsidRDefault="007F163A" w:rsidP="007F163A">
      <w:r>
        <w:t>10:45 – 11:30    BİRİNCİ OTURUM</w:t>
      </w:r>
    </w:p>
    <w:p w14:paraId="6FB91DB1" w14:textId="77777777" w:rsidR="007F163A" w:rsidRPr="00D27294" w:rsidRDefault="007F163A" w:rsidP="007F163A">
      <w:pPr>
        <w:rPr>
          <w:b/>
          <w:bCs/>
        </w:rPr>
      </w:pPr>
      <w:r w:rsidRPr="00D27294">
        <w:rPr>
          <w:b/>
          <w:bCs/>
        </w:rPr>
        <w:t>Kamusal Alanda Bağımsız Yaşam: Haklar ve Toplumsal Ayrımcılık</w:t>
      </w:r>
    </w:p>
    <w:p w14:paraId="2BB500F8" w14:textId="77777777" w:rsidR="007F163A" w:rsidRDefault="007F163A" w:rsidP="007F163A">
      <w:r>
        <w:t>11:30-11:45</w:t>
      </w:r>
      <w:r>
        <w:tab/>
        <w:t>K. ARASI</w:t>
      </w:r>
    </w:p>
    <w:p w14:paraId="59F2F2B3" w14:textId="77777777" w:rsidR="007F163A" w:rsidRDefault="007F163A" w:rsidP="007F163A">
      <w:r>
        <w:t>11:45-12:30</w:t>
      </w:r>
      <w:r>
        <w:tab/>
        <w:t>İKİNCİ OTURUM</w:t>
      </w:r>
    </w:p>
    <w:p w14:paraId="5855973D" w14:textId="77777777" w:rsidR="007F163A" w:rsidRDefault="007F163A" w:rsidP="007F163A">
      <w:pPr>
        <w:rPr>
          <w:b/>
          <w:bCs/>
        </w:rPr>
      </w:pPr>
      <w:r w:rsidRPr="00D27294">
        <w:rPr>
          <w:b/>
          <w:bCs/>
        </w:rPr>
        <w:t>Sivil Toplum Ne Bekliyor? Kollektif Dayanışma Nasıl Oluşur? Dönüşümü Nasıl Güçlü Kılarız?</w:t>
      </w:r>
    </w:p>
    <w:p w14:paraId="6697F3AC" w14:textId="77777777" w:rsidR="007F163A" w:rsidRPr="00D27294" w:rsidRDefault="007F163A" w:rsidP="007F163A">
      <w:pPr>
        <w:rPr>
          <w:b/>
          <w:bCs/>
        </w:rPr>
      </w:pPr>
    </w:p>
    <w:p w14:paraId="6E6BF8A1" w14:textId="77777777" w:rsidR="007F163A" w:rsidRDefault="007F163A" w:rsidP="007F163A">
      <w:r>
        <w:t>12:30-13:30</w:t>
      </w:r>
      <w:r>
        <w:tab/>
        <w:t>YEMEK ARASI</w:t>
      </w:r>
    </w:p>
    <w:p w14:paraId="3F2E2EF3" w14:textId="77777777" w:rsidR="007F163A" w:rsidRDefault="007F163A" w:rsidP="007F163A"/>
    <w:p w14:paraId="69CC00DC" w14:textId="77777777" w:rsidR="007F163A" w:rsidRDefault="007F163A" w:rsidP="007F163A">
      <w:r>
        <w:t>13:30-14:00</w:t>
      </w:r>
      <w:r>
        <w:tab/>
        <w:t>ÇALIŞTAY SONUCU SUNUMLARI</w:t>
      </w:r>
    </w:p>
    <w:p w14:paraId="5249D6EE" w14:textId="77777777" w:rsidR="007F163A" w:rsidRDefault="007F163A" w:rsidP="007F163A">
      <w:r>
        <w:t xml:space="preserve">“Bağımsız Yaşam ve Eşitlik” önündeki Temel Engeller </w:t>
      </w:r>
    </w:p>
    <w:p w14:paraId="75C74E96" w14:textId="77777777" w:rsidR="007F163A" w:rsidRDefault="007F163A" w:rsidP="007F163A">
      <w:r>
        <w:t>14:00–14:15     K. ARASI</w:t>
      </w:r>
    </w:p>
    <w:p w14:paraId="7A1EC06F" w14:textId="77777777" w:rsidR="007F163A" w:rsidRDefault="007F163A" w:rsidP="007F163A">
      <w:r>
        <w:t>14:15 -15:00</w:t>
      </w:r>
      <w:r>
        <w:tab/>
        <w:t>ÜÇÜNCÜ OTURUM</w:t>
      </w:r>
    </w:p>
    <w:p w14:paraId="08C94A8E" w14:textId="77777777" w:rsidR="007F163A" w:rsidRPr="00D27294" w:rsidRDefault="007F163A" w:rsidP="007F163A">
      <w:pPr>
        <w:rPr>
          <w:b/>
          <w:bCs/>
        </w:rPr>
      </w:pPr>
      <w:r w:rsidRPr="00D27294">
        <w:rPr>
          <w:b/>
          <w:bCs/>
        </w:rPr>
        <w:t>Kapsayıcı ve Eşitlikçi Bir Eğitim Modeli Nasıl Sağlanabilir?</w:t>
      </w:r>
    </w:p>
    <w:p w14:paraId="2D3DD02D" w14:textId="77777777" w:rsidR="007F163A" w:rsidRDefault="007F163A" w:rsidP="007F163A">
      <w:r>
        <w:t>15:00 – 15:15    K. ARASI</w:t>
      </w:r>
    </w:p>
    <w:p w14:paraId="376816BB" w14:textId="77777777" w:rsidR="007F163A" w:rsidRDefault="007F163A" w:rsidP="007F163A">
      <w:r>
        <w:t>15:15-16:00</w:t>
      </w:r>
      <w:r>
        <w:tab/>
        <w:t xml:space="preserve">DÖRDÜNCÜ OTURUM </w:t>
      </w:r>
    </w:p>
    <w:p w14:paraId="2F3CC93E" w14:textId="77777777" w:rsidR="007F163A" w:rsidRPr="00D27294" w:rsidRDefault="007F163A" w:rsidP="007F163A">
      <w:pPr>
        <w:rPr>
          <w:b/>
          <w:bCs/>
        </w:rPr>
      </w:pPr>
      <w:r w:rsidRPr="00D27294">
        <w:rPr>
          <w:b/>
          <w:bCs/>
        </w:rPr>
        <w:t>İş Yaşamına Katılım İçin Neler Yapılabilir?</w:t>
      </w:r>
    </w:p>
    <w:p w14:paraId="4A012A09" w14:textId="77777777" w:rsidR="007F163A" w:rsidRDefault="007F163A" w:rsidP="007F163A">
      <w:r>
        <w:t>16:00 – 16:15    K. ARA</w:t>
      </w:r>
    </w:p>
    <w:p w14:paraId="29B6854B" w14:textId="77777777" w:rsidR="007F163A" w:rsidRDefault="007F163A" w:rsidP="007F163A">
      <w:r>
        <w:t>16:15-17:00</w:t>
      </w:r>
      <w:r>
        <w:tab/>
        <w:t>BEŞİNCİ OTURUM</w:t>
      </w:r>
    </w:p>
    <w:p w14:paraId="5A2468E8" w14:textId="77777777" w:rsidR="007F163A" w:rsidRDefault="007F163A" w:rsidP="007F163A">
      <w:pPr>
        <w:rPr>
          <w:b/>
          <w:bCs/>
        </w:rPr>
      </w:pPr>
      <w:r>
        <w:rPr>
          <w:b/>
          <w:bCs/>
        </w:rPr>
        <w:t>B</w:t>
      </w:r>
      <w:r w:rsidRPr="00D27294">
        <w:rPr>
          <w:b/>
          <w:bCs/>
        </w:rPr>
        <w:t xml:space="preserve">ağimsiz </w:t>
      </w:r>
      <w:r>
        <w:rPr>
          <w:b/>
          <w:bCs/>
        </w:rPr>
        <w:t>Y</w:t>
      </w:r>
      <w:r w:rsidRPr="00D27294">
        <w:rPr>
          <w:b/>
          <w:bCs/>
        </w:rPr>
        <w:t xml:space="preserve">aşami </w:t>
      </w:r>
      <w:r>
        <w:rPr>
          <w:b/>
          <w:bCs/>
        </w:rPr>
        <w:t>D</w:t>
      </w:r>
      <w:r w:rsidRPr="00D27294">
        <w:rPr>
          <w:b/>
          <w:bCs/>
        </w:rPr>
        <w:t xml:space="preserve">estekleyen </w:t>
      </w:r>
      <w:r>
        <w:rPr>
          <w:b/>
          <w:bCs/>
        </w:rPr>
        <w:t>İ</w:t>
      </w:r>
      <w:r w:rsidRPr="00D27294">
        <w:rPr>
          <w:b/>
          <w:bCs/>
        </w:rPr>
        <w:t xml:space="preserve">yi </w:t>
      </w:r>
      <w:r>
        <w:rPr>
          <w:b/>
          <w:bCs/>
        </w:rPr>
        <w:t>U</w:t>
      </w:r>
      <w:r w:rsidRPr="00D27294">
        <w:rPr>
          <w:b/>
          <w:bCs/>
        </w:rPr>
        <w:t>ygulamalar</w:t>
      </w:r>
    </w:p>
    <w:p w14:paraId="41D9843E" w14:textId="77777777" w:rsidR="007F163A" w:rsidRPr="00D27294" w:rsidRDefault="007F163A" w:rsidP="007F163A">
      <w:pPr>
        <w:rPr>
          <w:b/>
          <w:bCs/>
        </w:rPr>
      </w:pPr>
    </w:p>
    <w:p w14:paraId="491BBC0A" w14:textId="2A69D838" w:rsidR="0059598A" w:rsidRPr="0059598A" w:rsidRDefault="007F163A">
      <w:pPr>
        <w:rPr>
          <w:lang w:val="tr-TR"/>
        </w:rPr>
      </w:pPr>
      <w:r>
        <w:t>17:00 -17:30</w:t>
      </w:r>
      <w:r>
        <w:tab/>
        <w:t>KAPANIŞ KONUŞMALARI</w:t>
      </w:r>
    </w:p>
    <w:sectPr w:rsidR="0059598A" w:rsidRPr="00595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98A"/>
    <w:rsid w:val="001C33D4"/>
    <w:rsid w:val="00276873"/>
    <w:rsid w:val="003B3DFA"/>
    <w:rsid w:val="003D538C"/>
    <w:rsid w:val="005853C6"/>
    <w:rsid w:val="0059598A"/>
    <w:rsid w:val="00613118"/>
    <w:rsid w:val="007F163A"/>
    <w:rsid w:val="00C019B1"/>
    <w:rsid w:val="00C45591"/>
    <w:rsid w:val="00C70620"/>
    <w:rsid w:val="00F5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C60C"/>
  <w15:chartTrackingRefBased/>
  <w15:docId w15:val="{1C607D49-1022-4D31-903A-01C5DC6F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95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5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59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5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59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59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59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59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59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5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5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5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598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598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598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598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598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598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59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5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59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95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5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9598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598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9598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5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598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59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Yasemin Güler</dc:creator>
  <cp:keywords/>
  <dc:description/>
  <cp:lastModifiedBy>Emine Yasemin Güler</cp:lastModifiedBy>
  <cp:revision>4</cp:revision>
  <dcterms:created xsi:type="dcterms:W3CDTF">2025-08-21T11:59:00Z</dcterms:created>
  <dcterms:modified xsi:type="dcterms:W3CDTF">2025-08-21T12:04:00Z</dcterms:modified>
</cp:coreProperties>
</file>